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642" w:rsidRDefault="001A7642" w:rsidP="001A7642">
      <w:pPr>
        <w:pStyle w:val="NormalWeb"/>
        <w:shd w:val="clear" w:color="auto" w:fill="F2DBDB"/>
        <w:spacing w:before="161" w:beforeAutospacing="0" w:after="161" w:afterAutospacing="0"/>
      </w:pPr>
      <w:r>
        <w:rPr>
          <w:rFonts w:ascii="Arial" w:hAnsi="Arial" w:cs="Arial"/>
          <w:b/>
          <w:bCs/>
          <w:sz w:val="36"/>
          <w:szCs w:val="36"/>
        </w:rPr>
        <w:t>Now Advertising has become easy, effective and economical!</w:t>
      </w:r>
    </w:p>
    <w:p w:rsidR="001A7642" w:rsidRDefault="001A7642" w:rsidP="001A7642">
      <w:pPr>
        <w:pStyle w:val="NormalWeb"/>
        <w:spacing w:after="0" w:afterAutospacing="0" w:line="288" w:lineRule="atLeast"/>
      </w:pPr>
      <w:r>
        <w:rPr>
          <w:rFonts w:ascii="Arial" w:hAnsi="Arial" w:cs="Arial"/>
          <w:sz w:val="20"/>
          <w:szCs w:val="20"/>
        </w:rPr>
        <w:t> </w:t>
      </w:r>
      <w:r>
        <w:rPr>
          <w:rFonts w:ascii="Arial" w:hAnsi="Arial" w:cs="Arial"/>
          <w:b/>
          <w:bCs/>
          <w:sz w:val="20"/>
          <w:szCs w:val="20"/>
        </w:rPr>
        <w:t>                                                 </w:t>
      </w:r>
      <w:hyperlink r:id="rId4" w:tgtFrame="_blank" w:history="1">
        <w:r>
          <w:rPr>
            <w:rStyle w:val="Hyperlink"/>
            <w:rFonts w:ascii="Arial" w:hAnsi="Arial" w:cs="Arial"/>
            <w:b/>
            <w:bCs/>
            <w:color w:val="003399"/>
            <w:sz w:val="36"/>
            <w:szCs w:val="36"/>
          </w:rPr>
          <w:t>VideoAdsHyderabad.Com</w:t>
        </w:r>
      </w:hyperlink>
      <w:r>
        <w:rPr>
          <w:rFonts w:ascii="Arial" w:hAnsi="Arial" w:cs="Arial"/>
          <w:b/>
          <w:bCs/>
          <w:sz w:val="36"/>
          <w:szCs w:val="36"/>
        </w:rPr>
        <w:t> </w:t>
      </w:r>
      <w:r>
        <w:rPr>
          <w:rFonts w:ascii="Arial" w:hAnsi="Arial" w:cs="Arial"/>
          <w:b/>
          <w:bCs/>
          <w:sz w:val="20"/>
          <w:szCs w:val="20"/>
        </w:rPr>
        <w:t> </w:t>
      </w:r>
    </w:p>
    <w:p w:rsidR="001A7642" w:rsidRDefault="001A7642" w:rsidP="001A7642">
      <w:pPr>
        <w:pStyle w:val="NormalWeb"/>
        <w:spacing w:after="0" w:afterAutospacing="0" w:line="288" w:lineRule="atLeast"/>
      </w:pPr>
      <w:r>
        <w:rPr>
          <w:rFonts w:ascii="Arial" w:hAnsi="Arial" w:cs="Arial"/>
          <w:sz w:val="20"/>
          <w:szCs w:val="20"/>
        </w:rPr>
        <w:t xml:space="preserve"> It is an exclusive online video Advertising Portal to promote your Products &amp; Services in Hyderabad. </w:t>
      </w:r>
    </w:p>
    <w:p w:rsidR="001A7642" w:rsidRDefault="001A7642" w:rsidP="001A7642">
      <w:pPr>
        <w:pStyle w:val="NormalWeb"/>
        <w:spacing w:after="0" w:afterAutospacing="0" w:line="288" w:lineRule="atLeast"/>
      </w:pPr>
      <w:r>
        <w:rPr>
          <w:rFonts w:ascii="Arial" w:hAnsi="Arial" w:cs="Arial"/>
          <w:sz w:val="20"/>
          <w:szCs w:val="20"/>
        </w:rPr>
        <w:t>Online Video Advertising can help you to promote your business with very reasonable Prices than any other Media like Print (News Paper) and TV.</w:t>
      </w:r>
    </w:p>
    <w:p w:rsidR="001A7642" w:rsidRDefault="001A7642" w:rsidP="001A7642">
      <w:pPr>
        <w:pStyle w:val="NormalWeb"/>
        <w:spacing w:after="0" w:afterAutospacing="0" w:line="288" w:lineRule="atLeast"/>
      </w:pPr>
      <w:r>
        <w:rPr>
          <w:rFonts w:ascii="Arial" w:hAnsi="Arial" w:cs="Arial"/>
          <w:sz w:val="20"/>
          <w:szCs w:val="20"/>
        </w:rPr>
        <w:t>We all know the power of visual communication system in today’s Business Scenario. Videos are as effective as TV in building awareness of your business.</w:t>
      </w:r>
    </w:p>
    <w:p w:rsidR="001A7642" w:rsidRDefault="001A7642" w:rsidP="001A7642">
      <w:pPr>
        <w:pStyle w:val="NormalWeb"/>
        <w:spacing w:after="0" w:afterAutospacing="0" w:line="288" w:lineRule="atLeast"/>
      </w:pPr>
      <w:r>
        <w:rPr>
          <w:rFonts w:ascii="Arial" w:hAnsi="Arial" w:cs="Arial"/>
          <w:sz w:val="20"/>
          <w:szCs w:val="20"/>
        </w:rPr>
        <w:t> </w:t>
      </w:r>
    </w:p>
    <w:p w:rsidR="001A7642" w:rsidRDefault="001A7642" w:rsidP="001A7642">
      <w:pPr>
        <w:pStyle w:val="NormalWeb"/>
        <w:spacing w:after="0" w:afterAutospacing="0" w:line="288" w:lineRule="atLeast"/>
      </w:pPr>
      <w:r>
        <w:rPr>
          <w:rFonts w:ascii="Arial" w:hAnsi="Arial" w:cs="Arial"/>
          <w:sz w:val="20"/>
          <w:szCs w:val="20"/>
        </w:rPr>
        <w:t>To get results and increase your traffic to your website, for example if a Builder (or) Construction Company, Constructed an Apartment in Hyderabad and if they want to advertise,  they have to shoot the Apartment  video with front elevation of the Apartment, car parking area, flat entrance, hall, master bed room, other bed rooms, Kitchen, bathrooms and all other amenities in the flat to promote it as a TV-Style Ad in Hyderabad based </w:t>
      </w:r>
      <w:hyperlink r:id="rId5" w:tgtFrame="_blank" w:history="1">
        <w:r>
          <w:rPr>
            <w:rStyle w:val="Hyperlink"/>
            <w:rFonts w:ascii="Arial" w:hAnsi="Arial" w:cs="Arial"/>
            <w:color w:val="003399"/>
            <w:sz w:val="20"/>
            <w:szCs w:val="20"/>
          </w:rPr>
          <w:t>VideoAdsHyderabad.Com</w:t>
        </w:r>
      </w:hyperlink>
      <w:r>
        <w:rPr>
          <w:rFonts w:ascii="Arial" w:hAnsi="Arial" w:cs="Arial"/>
          <w:sz w:val="20"/>
          <w:szCs w:val="20"/>
        </w:rPr>
        <w:t xml:space="preserve"> at very low cost. If people search in Google search engine for 3 </w:t>
      </w:r>
      <w:proofErr w:type="spellStart"/>
      <w:r>
        <w:rPr>
          <w:rFonts w:ascii="Arial" w:hAnsi="Arial" w:cs="Arial"/>
          <w:sz w:val="20"/>
          <w:szCs w:val="20"/>
        </w:rPr>
        <w:t>bhk</w:t>
      </w:r>
      <w:proofErr w:type="spellEnd"/>
      <w:r>
        <w:rPr>
          <w:rFonts w:ascii="Arial" w:hAnsi="Arial" w:cs="Arial"/>
          <w:sz w:val="20"/>
          <w:szCs w:val="20"/>
        </w:rPr>
        <w:t xml:space="preserve"> Apartments in </w:t>
      </w:r>
      <w:proofErr w:type="spellStart"/>
      <w:r>
        <w:rPr>
          <w:rFonts w:ascii="Arial" w:hAnsi="Arial" w:cs="Arial"/>
          <w:sz w:val="20"/>
          <w:szCs w:val="20"/>
        </w:rPr>
        <w:t>Kukatpally</w:t>
      </w:r>
      <w:proofErr w:type="spellEnd"/>
      <w:r>
        <w:rPr>
          <w:rFonts w:ascii="Arial" w:hAnsi="Arial" w:cs="Arial"/>
          <w:sz w:val="20"/>
          <w:szCs w:val="20"/>
        </w:rPr>
        <w:t xml:space="preserve"> from anywhere in the world, you will find our site in PC’s, Tablets and Smart Phones.</w:t>
      </w:r>
    </w:p>
    <w:p w:rsidR="001A7642" w:rsidRDefault="001A7642" w:rsidP="001A7642">
      <w:pPr>
        <w:pStyle w:val="NormalWeb"/>
        <w:spacing w:after="0" w:afterAutospacing="0" w:line="288" w:lineRule="atLeast"/>
      </w:pPr>
      <w:r>
        <w:rPr>
          <w:rFonts w:ascii="Arial" w:hAnsi="Arial" w:cs="Arial"/>
          <w:sz w:val="20"/>
          <w:szCs w:val="20"/>
        </w:rPr>
        <w:t> </w:t>
      </w:r>
    </w:p>
    <w:p w:rsidR="001A7642" w:rsidRDefault="001A7642" w:rsidP="001A7642">
      <w:pPr>
        <w:pStyle w:val="NormalWeb"/>
        <w:spacing w:after="0" w:afterAutospacing="0" w:line="288" w:lineRule="atLeast"/>
      </w:pPr>
      <w:r>
        <w:rPr>
          <w:rFonts w:ascii="Arial" w:hAnsi="Arial" w:cs="Arial"/>
          <w:sz w:val="20"/>
          <w:szCs w:val="20"/>
        </w:rPr>
        <w:t>The major advantage with online video ads when you compare with the TV ad is that TV ad will be shown at a particular date and time, people should watch whenever they broadcast, but whereas the online video ads can be played wherever and whenever the buyer or exact customer can search and view the ad at any date and anytime from anywhere in the world in the PC’s, Tablets and Smart Phones.</w:t>
      </w:r>
    </w:p>
    <w:p w:rsidR="001A7642" w:rsidRDefault="001A7642" w:rsidP="001A7642">
      <w:pPr>
        <w:pStyle w:val="NormalWeb"/>
        <w:spacing w:after="0" w:afterAutospacing="0" w:line="288" w:lineRule="atLeast"/>
      </w:pPr>
      <w:r>
        <w:rPr>
          <w:rFonts w:ascii="Arial" w:hAnsi="Arial" w:cs="Arial"/>
          <w:sz w:val="20"/>
          <w:szCs w:val="20"/>
        </w:rPr>
        <w:t> </w:t>
      </w:r>
    </w:p>
    <w:p w:rsidR="001A7642" w:rsidRDefault="001A7642" w:rsidP="001A7642">
      <w:pPr>
        <w:pStyle w:val="NormalWeb"/>
        <w:spacing w:before="0" w:beforeAutospacing="0" w:after="0" w:afterAutospacing="0" w:line="288" w:lineRule="atLeast"/>
        <w:ind w:left="720"/>
      </w:pPr>
      <w:r>
        <w:rPr>
          <w:rFonts w:ascii="Arial" w:hAnsi="Arial" w:cs="Arial"/>
          <w:sz w:val="20"/>
          <w:szCs w:val="20"/>
        </w:rPr>
        <w:t>Two Way Communication Ad means, in TV Ad and News Paper Ad only the costumer will see the Ad and call</w:t>
      </w:r>
      <w:proofErr w:type="gramStart"/>
      <w:r>
        <w:rPr>
          <w:rFonts w:ascii="Arial" w:hAnsi="Arial" w:cs="Arial"/>
          <w:sz w:val="20"/>
          <w:szCs w:val="20"/>
        </w:rPr>
        <w:t>  you</w:t>
      </w:r>
      <w:proofErr w:type="gramEnd"/>
      <w:r>
        <w:rPr>
          <w:rFonts w:ascii="Arial" w:hAnsi="Arial" w:cs="Arial"/>
          <w:sz w:val="20"/>
          <w:szCs w:val="20"/>
        </w:rPr>
        <w:t xml:space="preserve"> back, but in our internet Video Ad the Costumer can Call, send mail instantly and they can see your website about your services instantly. It is called Two Way Communication in between the Advertiser and the Costumer</w:t>
      </w:r>
    </w:p>
    <w:p w:rsidR="001A7642" w:rsidRDefault="001A7642" w:rsidP="001A7642">
      <w:pPr>
        <w:pStyle w:val="NormalWeb"/>
        <w:spacing w:after="0" w:afterAutospacing="0" w:line="288" w:lineRule="atLeast"/>
      </w:pPr>
      <w:r>
        <w:rPr>
          <w:rFonts w:ascii="Arial" w:hAnsi="Arial" w:cs="Arial"/>
          <w:sz w:val="20"/>
          <w:szCs w:val="20"/>
        </w:rPr>
        <w:t>You pay very less to grow your business, we are here to help you to produce your video and Advertise in </w:t>
      </w:r>
      <w:hyperlink r:id="rId6" w:tgtFrame="_blank" w:history="1">
        <w:r>
          <w:rPr>
            <w:rStyle w:val="Hyperlink"/>
            <w:rFonts w:ascii="Arial" w:hAnsi="Arial" w:cs="Arial"/>
            <w:color w:val="003399"/>
            <w:sz w:val="20"/>
            <w:szCs w:val="20"/>
          </w:rPr>
          <w:t>VideoAdsHyderabad.Com</w:t>
        </w:r>
      </w:hyperlink>
      <w:r>
        <w:rPr>
          <w:rFonts w:ascii="Arial" w:hAnsi="Arial" w:cs="Arial"/>
          <w:sz w:val="20"/>
          <w:szCs w:val="20"/>
        </w:rPr>
        <w:t> .We see that our Advertisers are happy with our services, by promoting our site in online and offline to increase the viewership.</w:t>
      </w:r>
    </w:p>
    <w:p w:rsidR="001A7642" w:rsidRDefault="001A7642" w:rsidP="001A7642">
      <w:pPr>
        <w:pStyle w:val="NormalWeb"/>
        <w:spacing w:after="0" w:afterAutospacing="0" w:line="288" w:lineRule="atLeast"/>
        <w:rPr>
          <w:rFonts w:ascii="Arial" w:hAnsi="Arial" w:cs="Arial"/>
          <w:sz w:val="20"/>
          <w:szCs w:val="20"/>
        </w:rPr>
      </w:pPr>
      <w:r>
        <w:rPr>
          <w:rFonts w:ascii="Arial" w:hAnsi="Arial" w:cs="Arial"/>
          <w:sz w:val="20"/>
          <w:szCs w:val="20"/>
        </w:rPr>
        <w:t> </w:t>
      </w:r>
    </w:p>
    <w:p w:rsidR="001A7642" w:rsidRDefault="001A7642" w:rsidP="001A7642">
      <w:pPr>
        <w:pStyle w:val="NormalWeb"/>
        <w:spacing w:after="0" w:afterAutospacing="0" w:line="288" w:lineRule="atLeast"/>
      </w:pPr>
      <w:r>
        <w:rPr>
          <w:rFonts w:ascii="Arial" w:hAnsi="Arial" w:cs="Arial"/>
          <w:sz w:val="20"/>
          <w:szCs w:val="20"/>
        </w:rPr>
        <w:t xml:space="preserve">2 </w:t>
      </w:r>
      <w:proofErr w:type="spellStart"/>
      <w:r>
        <w:rPr>
          <w:rFonts w:ascii="Arial" w:hAnsi="Arial" w:cs="Arial"/>
          <w:sz w:val="20"/>
          <w:szCs w:val="20"/>
        </w:rPr>
        <w:t>bhk</w:t>
      </w:r>
      <w:proofErr w:type="spellEnd"/>
      <w:r>
        <w:rPr>
          <w:rFonts w:ascii="Arial" w:hAnsi="Arial" w:cs="Arial"/>
          <w:sz w:val="20"/>
          <w:szCs w:val="20"/>
        </w:rPr>
        <w:t xml:space="preserve"> apartments in </w:t>
      </w:r>
      <w:proofErr w:type="spellStart"/>
      <w:r>
        <w:rPr>
          <w:rFonts w:ascii="Arial" w:hAnsi="Arial" w:cs="Arial"/>
          <w:sz w:val="20"/>
          <w:szCs w:val="20"/>
        </w:rPr>
        <w:t>secunderabad</w:t>
      </w:r>
      <w:proofErr w:type="spellEnd"/>
    </w:p>
    <w:p w:rsidR="001A7642" w:rsidRDefault="001A7642" w:rsidP="001A7642">
      <w:pPr>
        <w:pStyle w:val="NormalWeb"/>
        <w:spacing w:after="0" w:afterAutospacing="0" w:line="288" w:lineRule="atLeast"/>
      </w:pPr>
      <w:r>
        <w:rPr>
          <w:rFonts w:ascii="Arial" w:hAnsi="Arial" w:cs="Arial"/>
          <w:sz w:val="20"/>
          <w:szCs w:val="20"/>
        </w:rPr>
        <w:lastRenderedPageBreak/>
        <w:t> </w:t>
      </w:r>
    </w:p>
    <w:p w:rsidR="001A7642" w:rsidRDefault="001A7642" w:rsidP="001A7642">
      <w:pPr>
        <w:pStyle w:val="NormalWeb"/>
        <w:shd w:val="clear" w:color="auto" w:fill="F2DBDB"/>
        <w:spacing w:before="161" w:beforeAutospacing="0" w:after="161" w:afterAutospacing="0"/>
      </w:pPr>
      <w:r>
        <w:rPr>
          <w:rFonts w:ascii="Arial" w:hAnsi="Arial" w:cs="Arial"/>
          <w:b/>
          <w:bCs/>
          <w:sz w:val="40"/>
          <w:szCs w:val="40"/>
        </w:rPr>
        <w:t xml:space="preserve">Major categories </w:t>
      </w:r>
      <w:proofErr w:type="gramStart"/>
      <w:r>
        <w:rPr>
          <w:rFonts w:ascii="Arial" w:hAnsi="Arial" w:cs="Arial"/>
          <w:b/>
          <w:bCs/>
          <w:sz w:val="40"/>
          <w:szCs w:val="40"/>
        </w:rPr>
        <w:t>who</w:t>
      </w:r>
      <w:proofErr w:type="gramEnd"/>
      <w:r>
        <w:rPr>
          <w:rFonts w:ascii="Arial" w:hAnsi="Arial" w:cs="Arial"/>
          <w:b/>
          <w:bCs/>
          <w:sz w:val="40"/>
          <w:szCs w:val="40"/>
        </w:rPr>
        <w:t xml:space="preserve"> get benefit out of our services</w:t>
      </w:r>
    </w:p>
    <w:p w:rsidR="001A7642" w:rsidRDefault="001A7642" w:rsidP="001A7642">
      <w:pPr>
        <w:pStyle w:val="NormalWeb"/>
        <w:spacing w:after="0" w:afterAutospacing="0" w:line="288" w:lineRule="atLeast"/>
      </w:pPr>
      <w:r>
        <w:rPr>
          <w:rFonts w:ascii="Arial" w:hAnsi="Arial" w:cs="Arial"/>
          <w:sz w:val="20"/>
          <w:szCs w:val="20"/>
        </w:rPr>
        <w:t> </w:t>
      </w:r>
    </w:p>
    <w:p w:rsidR="001A7642" w:rsidRDefault="001A7642" w:rsidP="001A7642">
      <w:pPr>
        <w:pStyle w:val="NormalWeb"/>
        <w:spacing w:after="0" w:afterAutospacing="0" w:line="288" w:lineRule="atLeast"/>
      </w:pPr>
      <w:r>
        <w:rPr>
          <w:rFonts w:ascii="Arial" w:hAnsi="Arial" w:cs="Arial"/>
        </w:rPr>
        <w:t>1)</w:t>
      </w:r>
      <w:r>
        <w:rPr>
          <w:rFonts w:ascii="Arial" w:hAnsi="Arial" w:cs="Arial"/>
          <w:sz w:val="14"/>
          <w:szCs w:val="14"/>
        </w:rPr>
        <w:t>      </w:t>
      </w:r>
      <w:r>
        <w:rPr>
          <w:rFonts w:ascii="Arial" w:hAnsi="Arial" w:cs="Arial"/>
          <w:color w:val="00B050"/>
        </w:rPr>
        <w:t>Real Estate:</w:t>
      </w:r>
      <w:r>
        <w:rPr>
          <w:rFonts w:ascii="Arial" w:hAnsi="Arial" w:cs="Arial"/>
        </w:rPr>
        <w:t> Builders &amp; Construction Companies to sell their Apartments, Commercial &amp; Office Spaces. Rent out flats, Commercial &amp; Office Spaces.</w:t>
      </w:r>
    </w:p>
    <w:p w:rsidR="001A7642" w:rsidRDefault="001A7642" w:rsidP="001A7642">
      <w:pPr>
        <w:pStyle w:val="NormalWeb"/>
        <w:spacing w:after="0" w:afterAutospacing="0" w:line="288" w:lineRule="atLeast"/>
      </w:pPr>
      <w:r>
        <w:rPr>
          <w:rFonts w:ascii="Arial" w:hAnsi="Arial" w:cs="Arial"/>
          <w:sz w:val="20"/>
          <w:szCs w:val="20"/>
        </w:rPr>
        <w:t> </w:t>
      </w:r>
    </w:p>
    <w:p w:rsidR="001A7642" w:rsidRDefault="001A7642" w:rsidP="001A7642">
      <w:pPr>
        <w:pStyle w:val="NormalWeb"/>
        <w:spacing w:after="0" w:afterAutospacing="0" w:line="288" w:lineRule="atLeast"/>
      </w:pPr>
      <w:r>
        <w:rPr>
          <w:rFonts w:ascii="Arial" w:hAnsi="Arial" w:cs="Arial"/>
        </w:rPr>
        <w:t>2)</w:t>
      </w:r>
      <w:r>
        <w:rPr>
          <w:rFonts w:ascii="Arial" w:hAnsi="Arial" w:cs="Arial"/>
          <w:sz w:val="14"/>
          <w:szCs w:val="14"/>
        </w:rPr>
        <w:t>      </w:t>
      </w:r>
      <w:r>
        <w:rPr>
          <w:rFonts w:ascii="Arial" w:hAnsi="Arial" w:cs="Arial"/>
          <w:color w:val="00B050"/>
        </w:rPr>
        <w:t>Textile:</w:t>
      </w:r>
      <w:r>
        <w:rPr>
          <w:rFonts w:ascii="Arial" w:hAnsi="Arial" w:cs="Arial"/>
        </w:rPr>
        <w:t> </w:t>
      </w:r>
      <w:proofErr w:type="spellStart"/>
      <w:r>
        <w:rPr>
          <w:rFonts w:ascii="Arial" w:hAnsi="Arial" w:cs="Arial"/>
        </w:rPr>
        <w:t>Saree</w:t>
      </w:r>
      <w:proofErr w:type="spellEnd"/>
      <w:r>
        <w:rPr>
          <w:rFonts w:ascii="Arial" w:hAnsi="Arial" w:cs="Arial"/>
        </w:rPr>
        <w:t xml:space="preserve"> Shops, Readymade Garments shops, kids wear, Women’s wear and Men’s Wear Showrooms.                           </w:t>
      </w:r>
    </w:p>
    <w:p w:rsidR="001A7642" w:rsidRDefault="001A7642" w:rsidP="001A7642">
      <w:pPr>
        <w:pStyle w:val="NormalWeb"/>
        <w:spacing w:after="0" w:afterAutospacing="0" w:line="288" w:lineRule="atLeast"/>
      </w:pPr>
      <w:r>
        <w:rPr>
          <w:rFonts w:ascii="Arial" w:hAnsi="Arial" w:cs="Arial"/>
        </w:rPr>
        <w:t>3)</w:t>
      </w:r>
      <w:r>
        <w:rPr>
          <w:rFonts w:ascii="Arial" w:hAnsi="Arial" w:cs="Arial"/>
          <w:sz w:val="14"/>
          <w:szCs w:val="14"/>
        </w:rPr>
        <w:t>     </w:t>
      </w:r>
      <w:r>
        <w:rPr>
          <w:rFonts w:ascii="Arial" w:hAnsi="Arial" w:cs="Arial"/>
          <w:color w:val="00B050"/>
        </w:rPr>
        <w:t>Jewelers:</w:t>
      </w:r>
      <w:r>
        <w:rPr>
          <w:rFonts w:ascii="Arial" w:hAnsi="Arial" w:cs="Arial"/>
        </w:rPr>
        <w:t> Silver, gold and diamond Showrooms.</w:t>
      </w:r>
    </w:p>
    <w:p w:rsidR="001A7642" w:rsidRDefault="001A7642" w:rsidP="001A7642">
      <w:pPr>
        <w:pStyle w:val="NormalWeb"/>
        <w:spacing w:after="0" w:afterAutospacing="0" w:line="288" w:lineRule="atLeast"/>
      </w:pPr>
      <w:r>
        <w:rPr>
          <w:rFonts w:ascii="Arial" w:hAnsi="Arial" w:cs="Arial"/>
        </w:rPr>
        <w:t>4)</w:t>
      </w:r>
      <w:r>
        <w:rPr>
          <w:rFonts w:ascii="Arial" w:hAnsi="Arial" w:cs="Arial"/>
          <w:sz w:val="14"/>
          <w:szCs w:val="14"/>
        </w:rPr>
        <w:t>      </w:t>
      </w:r>
      <w:r>
        <w:rPr>
          <w:rFonts w:ascii="Arial" w:hAnsi="Arial" w:cs="Arial"/>
          <w:color w:val="00B050"/>
        </w:rPr>
        <w:t>Hotels:</w:t>
      </w:r>
      <w:r>
        <w:rPr>
          <w:rFonts w:ascii="Arial" w:hAnsi="Arial" w:cs="Arial"/>
        </w:rPr>
        <w:t> Star hotels, budget hotels, &amp; Service Apartments.</w:t>
      </w:r>
    </w:p>
    <w:p w:rsidR="001A7642" w:rsidRDefault="001A7642" w:rsidP="001A7642">
      <w:pPr>
        <w:pStyle w:val="NormalWeb"/>
        <w:spacing w:after="0" w:afterAutospacing="0" w:line="288" w:lineRule="atLeast"/>
      </w:pPr>
      <w:r>
        <w:rPr>
          <w:rFonts w:ascii="Arial" w:hAnsi="Arial" w:cs="Arial"/>
        </w:rPr>
        <w:t>5)</w:t>
      </w:r>
      <w:r>
        <w:rPr>
          <w:rFonts w:ascii="Arial" w:hAnsi="Arial" w:cs="Arial"/>
          <w:sz w:val="14"/>
          <w:szCs w:val="14"/>
        </w:rPr>
        <w:t>      </w:t>
      </w:r>
      <w:r>
        <w:rPr>
          <w:rFonts w:ascii="Arial" w:hAnsi="Arial" w:cs="Arial"/>
          <w:color w:val="00B050"/>
        </w:rPr>
        <w:t>Restaurants:</w:t>
      </w:r>
      <w:r>
        <w:rPr>
          <w:rFonts w:ascii="Arial" w:hAnsi="Arial" w:cs="Arial"/>
        </w:rPr>
        <w:t> Indian, Chinese &amp; Multi cuisine Restaurants.</w:t>
      </w:r>
    </w:p>
    <w:p w:rsidR="001A7642" w:rsidRDefault="001A7642" w:rsidP="001A7642">
      <w:pPr>
        <w:pStyle w:val="NormalWeb"/>
        <w:spacing w:after="0" w:afterAutospacing="0" w:line="288" w:lineRule="atLeast"/>
      </w:pPr>
      <w:r>
        <w:rPr>
          <w:rFonts w:ascii="Arial" w:hAnsi="Arial" w:cs="Arial"/>
        </w:rPr>
        <w:t>6)</w:t>
      </w:r>
      <w:r>
        <w:rPr>
          <w:rFonts w:ascii="Arial" w:hAnsi="Arial" w:cs="Arial"/>
          <w:sz w:val="14"/>
          <w:szCs w:val="14"/>
        </w:rPr>
        <w:t>      </w:t>
      </w:r>
      <w:r>
        <w:rPr>
          <w:rFonts w:ascii="Arial" w:hAnsi="Arial" w:cs="Arial"/>
          <w:color w:val="00B050"/>
        </w:rPr>
        <w:t>Hospitals:</w:t>
      </w:r>
      <w:r>
        <w:rPr>
          <w:rFonts w:ascii="Arial" w:hAnsi="Arial" w:cs="Arial"/>
        </w:rPr>
        <w:t xml:space="preserve"> Multi &amp; super </w:t>
      </w:r>
      <w:proofErr w:type="gramStart"/>
      <w:r>
        <w:rPr>
          <w:rFonts w:ascii="Arial" w:hAnsi="Arial" w:cs="Arial"/>
        </w:rPr>
        <w:t>specialty  Hospitals</w:t>
      </w:r>
      <w:proofErr w:type="gramEnd"/>
      <w:r>
        <w:rPr>
          <w:rFonts w:ascii="Arial" w:hAnsi="Arial" w:cs="Arial"/>
        </w:rPr>
        <w:t>, Clinics and Diagnostic centers </w:t>
      </w:r>
    </w:p>
    <w:p w:rsidR="001A7642" w:rsidRDefault="001A7642" w:rsidP="001A7642">
      <w:pPr>
        <w:pStyle w:val="NormalWeb"/>
        <w:spacing w:after="0" w:afterAutospacing="0" w:line="288" w:lineRule="atLeast"/>
      </w:pPr>
      <w:r>
        <w:rPr>
          <w:rFonts w:ascii="Arial" w:hAnsi="Arial" w:cs="Arial"/>
        </w:rPr>
        <w:t>7)</w:t>
      </w:r>
      <w:r>
        <w:rPr>
          <w:rFonts w:ascii="Arial" w:hAnsi="Arial" w:cs="Arial"/>
          <w:sz w:val="14"/>
          <w:szCs w:val="14"/>
        </w:rPr>
        <w:t>      </w:t>
      </w:r>
      <w:r>
        <w:rPr>
          <w:rFonts w:ascii="Arial" w:hAnsi="Arial" w:cs="Arial"/>
          <w:color w:val="00B050"/>
        </w:rPr>
        <w:t>Automobile:</w:t>
      </w:r>
      <w:r>
        <w:rPr>
          <w:rFonts w:ascii="Arial" w:hAnsi="Arial" w:cs="Arial"/>
        </w:rPr>
        <w:t> Car &amp; bike Show rooms, Used Cars and Service Centers.</w:t>
      </w:r>
    </w:p>
    <w:p w:rsidR="001A7642" w:rsidRDefault="001A7642" w:rsidP="001A7642">
      <w:pPr>
        <w:pStyle w:val="NormalWeb"/>
        <w:spacing w:after="0" w:afterAutospacing="0" w:line="288" w:lineRule="atLeast"/>
      </w:pPr>
      <w:r>
        <w:rPr>
          <w:rFonts w:ascii="Arial" w:hAnsi="Arial" w:cs="Arial"/>
        </w:rPr>
        <w:t>8)</w:t>
      </w:r>
      <w:r>
        <w:rPr>
          <w:rFonts w:ascii="Arial" w:hAnsi="Arial" w:cs="Arial"/>
          <w:sz w:val="14"/>
          <w:szCs w:val="14"/>
        </w:rPr>
        <w:t>      </w:t>
      </w:r>
      <w:r>
        <w:rPr>
          <w:rFonts w:ascii="Arial" w:hAnsi="Arial" w:cs="Arial"/>
          <w:color w:val="00B050"/>
        </w:rPr>
        <w:t>Education:</w:t>
      </w:r>
      <w:r>
        <w:rPr>
          <w:rFonts w:ascii="Arial" w:hAnsi="Arial" w:cs="Arial"/>
        </w:rPr>
        <w:t> CBSE, ICSE, Techno, Concept and Public Schools, Engineering, Medical, Law,      CA, Arts &amp; Science and PG Colleges, Business Schools, universities.</w:t>
      </w:r>
    </w:p>
    <w:p w:rsidR="001A7642" w:rsidRDefault="001A7642" w:rsidP="001A7642">
      <w:pPr>
        <w:pStyle w:val="NormalWeb"/>
        <w:spacing w:after="0" w:afterAutospacing="0" w:line="288" w:lineRule="atLeast"/>
      </w:pPr>
      <w:r>
        <w:rPr>
          <w:rFonts w:ascii="Arial" w:hAnsi="Arial" w:cs="Arial"/>
        </w:rPr>
        <w:t>9)</w:t>
      </w:r>
      <w:r>
        <w:rPr>
          <w:rFonts w:ascii="Arial" w:hAnsi="Arial" w:cs="Arial"/>
          <w:sz w:val="14"/>
          <w:szCs w:val="14"/>
        </w:rPr>
        <w:t>      </w:t>
      </w:r>
      <w:r>
        <w:rPr>
          <w:rFonts w:ascii="Arial" w:hAnsi="Arial" w:cs="Arial"/>
          <w:color w:val="00B050"/>
        </w:rPr>
        <w:t>Electronics:</w:t>
      </w:r>
      <w:r>
        <w:rPr>
          <w:rFonts w:ascii="Arial" w:hAnsi="Arial" w:cs="Arial"/>
        </w:rPr>
        <w:t> Home appliances, Mobile, Computers and Gadgets Show rooms.</w:t>
      </w:r>
    </w:p>
    <w:p w:rsidR="001A7642" w:rsidRDefault="001A7642" w:rsidP="001A7642">
      <w:pPr>
        <w:pStyle w:val="NormalWeb"/>
        <w:spacing w:after="0" w:afterAutospacing="0" w:line="288" w:lineRule="atLeast"/>
      </w:pPr>
      <w:r>
        <w:rPr>
          <w:rFonts w:ascii="Arial" w:hAnsi="Arial" w:cs="Arial"/>
          <w:sz w:val="20"/>
          <w:szCs w:val="20"/>
        </w:rPr>
        <w:t> </w:t>
      </w:r>
    </w:p>
    <w:p w:rsidR="001A7642" w:rsidRDefault="001A7642" w:rsidP="001A7642">
      <w:pPr>
        <w:pStyle w:val="NormalWeb"/>
        <w:spacing w:after="0" w:afterAutospacing="0" w:line="288" w:lineRule="atLeast"/>
        <w:jc w:val="center"/>
      </w:pPr>
      <w:proofErr w:type="spellStart"/>
      <w:proofErr w:type="gramStart"/>
      <w:r>
        <w:rPr>
          <w:rFonts w:ascii="Arial" w:hAnsi="Arial" w:cs="Arial"/>
          <w:color w:val="00B050"/>
          <w:sz w:val="20"/>
          <w:szCs w:val="20"/>
        </w:rPr>
        <w:t>eBiz</w:t>
      </w:r>
      <w:proofErr w:type="spellEnd"/>
      <w:proofErr w:type="gramEnd"/>
      <w:r>
        <w:rPr>
          <w:rFonts w:ascii="Arial" w:hAnsi="Arial" w:cs="Arial"/>
          <w:color w:val="00B050"/>
          <w:sz w:val="20"/>
          <w:szCs w:val="20"/>
        </w:rPr>
        <w:t xml:space="preserve"> Portals Ltd</w:t>
      </w:r>
    </w:p>
    <w:p w:rsidR="001A7642" w:rsidRDefault="001A7642" w:rsidP="001A7642">
      <w:pPr>
        <w:pStyle w:val="NormalWeb"/>
        <w:spacing w:after="0" w:afterAutospacing="0" w:line="288" w:lineRule="atLeast"/>
        <w:jc w:val="center"/>
      </w:pPr>
      <w:r>
        <w:rPr>
          <w:rFonts w:ascii="Arial" w:hAnsi="Arial" w:cs="Arial"/>
          <w:color w:val="00B050"/>
          <w:sz w:val="20"/>
          <w:szCs w:val="20"/>
        </w:rPr>
        <w:t xml:space="preserve">Plot-122, </w:t>
      </w:r>
      <w:proofErr w:type="spellStart"/>
      <w:r>
        <w:rPr>
          <w:rFonts w:ascii="Arial" w:hAnsi="Arial" w:cs="Arial"/>
          <w:color w:val="00B050"/>
          <w:sz w:val="20"/>
          <w:szCs w:val="20"/>
        </w:rPr>
        <w:t>Raasi</w:t>
      </w:r>
      <w:proofErr w:type="spellEnd"/>
      <w:r>
        <w:rPr>
          <w:rFonts w:ascii="Arial" w:hAnsi="Arial" w:cs="Arial"/>
          <w:color w:val="00B050"/>
          <w:sz w:val="20"/>
          <w:szCs w:val="20"/>
        </w:rPr>
        <w:t xml:space="preserve"> Court,</w:t>
      </w:r>
    </w:p>
    <w:p w:rsidR="001A7642" w:rsidRDefault="001A7642" w:rsidP="001A7642">
      <w:pPr>
        <w:pStyle w:val="NormalWeb"/>
        <w:spacing w:after="0" w:afterAutospacing="0" w:line="288" w:lineRule="atLeast"/>
        <w:jc w:val="center"/>
      </w:pPr>
      <w:r>
        <w:rPr>
          <w:rFonts w:ascii="Arial" w:hAnsi="Arial" w:cs="Arial"/>
          <w:color w:val="00B050"/>
          <w:sz w:val="20"/>
          <w:szCs w:val="20"/>
        </w:rPr>
        <w:t xml:space="preserve">        </w:t>
      </w:r>
      <w:proofErr w:type="spellStart"/>
      <w:r>
        <w:rPr>
          <w:rFonts w:ascii="Arial" w:hAnsi="Arial" w:cs="Arial"/>
          <w:color w:val="00B050"/>
          <w:sz w:val="20"/>
          <w:szCs w:val="20"/>
        </w:rPr>
        <w:t>Motiangar</w:t>
      </w:r>
      <w:proofErr w:type="spellEnd"/>
      <w:r>
        <w:rPr>
          <w:rFonts w:ascii="Arial" w:hAnsi="Arial" w:cs="Arial"/>
          <w:color w:val="00B050"/>
          <w:sz w:val="20"/>
          <w:szCs w:val="20"/>
        </w:rPr>
        <w:t>, Hyderabad.         </w:t>
      </w:r>
    </w:p>
    <w:p w:rsidR="001A7642" w:rsidRDefault="001A7642" w:rsidP="001A7642">
      <w:pPr>
        <w:pStyle w:val="NormalWeb"/>
        <w:spacing w:after="0" w:afterAutospacing="0" w:line="288" w:lineRule="atLeast"/>
        <w:jc w:val="center"/>
      </w:pPr>
      <w:r>
        <w:rPr>
          <w:rFonts w:ascii="Arial" w:hAnsi="Arial" w:cs="Arial"/>
          <w:color w:val="8064A2"/>
        </w:rPr>
        <w:t>Contact us to Advertise</w:t>
      </w:r>
      <w:r>
        <w:rPr>
          <w:rFonts w:ascii="Arial" w:hAnsi="Arial" w:cs="Arial"/>
        </w:rPr>
        <w:t>: Mobile: 9014232111, 9177442111, Land: 040-23832111</w:t>
      </w:r>
    </w:p>
    <w:p w:rsidR="003C30EC" w:rsidRDefault="003C30EC"/>
    <w:sectPr w:rsidR="003C30EC" w:rsidSect="003C30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7642"/>
    <w:rsid w:val="001A7642"/>
    <w:rsid w:val="003C30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6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7642"/>
    <w:rPr>
      <w:color w:val="0000FF"/>
      <w:u w:val="single"/>
    </w:rPr>
  </w:style>
</w:styles>
</file>

<file path=word/webSettings.xml><?xml version="1.0" encoding="utf-8"?>
<w:webSettings xmlns:r="http://schemas.openxmlformats.org/officeDocument/2006/relationships" xmlns:w="http://schemas.openxmlformats.org/wordprocessingml/2006/main">
  <w:divs>
    <w:div w:id="15208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url?q=http%3A%2F%2Fwww.videoadshyderabad.com%2F&amp;sa=D&amp;sntz=1&amp;usg=AFQjCNEXPixgL87SAzO7IapSPFKarfDAyQ" TargetMode="External"/><Relationship Id="rId5" Type="http://schemas.openxmlformats.org/officeDocument/2006/relationships/hyperlink" Target="http://www.google.com/url?q=http%3A%2F%2Fwww.videoadshyderabad.com%2F&amp;sa=D&amp;sntz=1&amp;usg=AFQjCNEXPixgL87SAzO7IapSPFKarfDAyQ" TargetMode="External"/><Relationship Id="rId4" Type="http://schemas.openxmlformats.org/officeDocument/2006/relationships/hyperlink" Target="http://www.google.com/url?q=http%3A%2F%2Fwww.videoadshyderabad.com%2F&amp;sa=D&amp;sntz=1&amp;usg=AFQjCNEXPixgL87SAzO7IapSPFKarfDAy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2013-02-02T04:27:00Z</dcterms:created>
  <dcterms:modified xsi:type="dcterms:W3CDTF">2013-02-02T04:31:00Z</dcterms:modified>
</cp:coreProperties>
</file>